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22A1" w14:textId="77777777" w:rsidR="00A44E65" w:rsidRPr="00A44E65" w:rsidRDefault="00A44E65" w:rsidP="00A44E65">
      <w:pPr>
        <w:rPr>
          <w:b/>
          <w:bCs/>
        </w:rPr>
      </w:pPr>
      <w:r w:rsidRPr="00A44E65">
        <w:rPr>
          <w:b/>
          <w:bCs/>
        </w:rPr>
        <w:t>Δηλώσεις του Προέδρου της Δημοκρατίας Κωνσταντίνου Τασούλα και του Πρωθυπουργού Κυριάκου Μητσοτάκη κατά την έναρξη της συνάντησής τους στο Προεδρικό Μέγαρο</w:t>
      </w:r>
    </w:p>
    <w:p w14:paraId="55B06E7A" w14:textId="77777777" w:rsidR="00A44E65" w:rsidRDefault="00A44E65" w:rsidP="00A44E65"/>
    <w:p w14:paraId="6C8B1F0D" w14:textId="77777777" w:rsidR="00A44E65" w:rsidRDefault="00A44E65" w:rsidP="00A44E65"/>
    <w:p w14:paraId="303322AB" w14:textId="77777777" w:rsidR="00A44E65" w:rsidRDefault="00A44E65" w:rsidP="00A44E65">
      <w:r w:rsidRPr="00A44E65">
        <w:rPr>
          <w:b/>
          <w:bCs/>
        </w:rPr>
        <w:t>Κυριάκος Μητσοτάκης:</w:t>
      </w:r>
      <w:r>
        <w:t xml:space="preserve"> Οι ρυθμοί παραμένουν έντονοι, καθώς ετοιμάζομαι μετά τη συνάντησή μας να υποδεχθώ καταρχάς τους Βουλευτές μας για το καθιερωμένο κάλεσμα το οποίο κάνω πάντα πριν τα Χριστούγεννα και αμέσως μετά να αναχωρήσω για τις Βρυξέλλες.</w:t>
      </w:r>
    </w:p>
    <w:p w14:paraId="34C5D828" w14:textId="77777777" w:rsidR="00A44E65" w:rsidRDefault="00A44E65" w:rsidP="00A44E65"/>
    <w:p w14:paraId="25024ECC" w14:textId="77777777" w:rsidR="00A44E65" w:rsidRDefault="00A44E65" w:rsidP="00A44E65">
      <w:r>
        <w:t>Είχαμε, όπως γνωρίζετε, μία μακρά κοινοβουλευτική ημέρα χθες, με την υπερψήφιση του Προϋπολογισμού για το έτος 2026. Ξέρετε ότι η πρώτη προτεραιότητα της κυβέρνησης είναι η στήριξη του διαθέσιμου εισοδήματος απέναντι στην επίμονη ακρίβεια, και ακριβώς σε αυτή την κατεύθυνση κινείται και ο Προϋπολογισμός.</w:t>
      </w:r>
    </w:p>
    <w:p w14:paraId="6495C0E6" w14:textId="77777777" w:rsidR="00A44E65" w:rsidRDefault="00A44E65" w:rsidP="00A44E65"/>
    <w:p w14:paraId="60161AC2" w14:textId="77777777" w:rsidR="00A44E65" w:rsidRDefault="00A44E65" w:rsidP="00A44E65">
      <w:r>
        <w:t>Ενδεικτικά να αναφέρω ότι οι συνταξιούχοι μας των οποίων οι συντάξεις του Ιανουαρίου θα αρχίσουν να προκαταβάλλονται από αυτή την Παρασκευή, θα δουν και τις αυξήσεις τις προγραμματισμένες για το 2026.</w:t>
      </w:r>
    </w:p>
    <w:p w14:paraId="4B0D7132" w14:textId="77777777" w:rsidR="00A44E65" w:rsidRDefault="00A44E65" w:rsidP="00A44E65"/>
    <w:p w14:paraId="5DBC7A82" w14:textId="77777777" w:rsidR="00A44E65" w:rsidRDefault="00A44E65" w:rsidP="00A44E65">
      <w:r>
        <w:t>Όσοι είχαν συντάξεις παγωμένες από την προσωπική διαφορά, θα αρχίσουν να βλέπουν τις πρώτες αυξήσεις και όσοι -και είναι αρκετοί αυτοί, βέβαια- ωφεληθούν από τις μειώσεις των φόρων, θα έχουν μια πρόσθετη ενίσχυση στο διαθέσιμο εισόδημά τους.</w:t>
      </w:r>
    </w:p>
    <w:p w14:paraId="22B4A3EC" w14:textId="77777777" w:rsidR="00A44E65" w:rsidRDefault="00A44E65" w:rsidP="00A44E65"/>
    <w:p w14:paraId="07014E48" w14:textId="77777777" w:rsidR="00A44E65" w:rsidRDefault="00A44E65" w:rsidP="00A44E65">
      <w:r>
        <w:t>Και βέβαια, καθώς από τον Ιανουάριο θα ξεδιπλώνονται οι πολιτικές τις οποίες έχουμε ήδη αποφασίσει, εκατομμύρια συμπολίτες μας θα δουν μία όχι αμελητέα στήριξη του διαθέσιμου εισοδήματός τους, μέσα από τις παρεμβάσεις που έχουμε ήδη νομοθετήσει.</w:t>
      </w:r>
    </w:p>
    <w:p w14:paraId="5824E6D0" w14:textId="77777777" w:rsidR="00A44E65" w:rsidRDefault="00A44E65" w:rsidP="00A44E65"/>
    <w:p w14:paraId="1AB79E6B" w14:textId="77777777" w:rsidR="00A44E65" w:rsidRDefault="00A44E65" w:rsidP="00A44E65">
      <w:r>
        <w:t>Αυτή είναι η φιλοσοφία του Προϋπολογισμού: έχουμε τη δυνατότητα πια να παράγουμε υγιή πλεονάσματα και να επιστρέφουμε το μέρισμα της ανάπτυξης στην κοινωνία, χωρίς να θέτουμε σε κίνδυνο τη δημοσιονομική σταθερότητα.</w:t>
      </w:r>
    </w:p>
    <w:p w14:paraId="11453515" w14:textId="77777777" w:rsidR="00A44E65" w:rsidRDefault="00A44E65" w:rsidP="00A44E65"/>
    <w:p w14:paraId="271221AD" w14:textId="77777777" w:rsidR="00A44E65" w:rsidRDefault="00A44E65" w:rsidP="00A44E65">
      <w:r>
        <w:lastRenderedPageBreak/>
        <w:t xml:space="preserve">Είναι, εξάλλου, κάτι το οποίο αναγνωρίστηκε και από τους Υπουργούς Οικονομικών της ευρωζώνης με την επιλογή του Κυριάκου </w:t>
      </w:r>
      <w:proofErr w:type="spellStart"/>
      <w:r>
        <w:t>Πιερρακάκη</w:t>
      </w:r>
      <w:proofErr w:type="spellEnd"/>
      <w:r>
        <w:t xml:space="preserve"> ως Προέδρου του </w:t>
      </w:r>
      <w:proofErr w:type="spellStart"/>
      <w:r>
        <w:t>Eurogroup</w:t>
      </w:r>
      <w:proofErr w:type="spellEnd"/>
      <w:r>
        <w:t>, κάτι το οποίο πριν από κάποια χρόνια θα φαινόταν -για να είμαστε ειλικρινείς- περίπου ως σενάριο επιστημονικής φαντασίας.</w:t>
      </w:r>
    </w:p>
    <w:p w14:paraId="7DA2A26A" w14:textId="77777777" w:rsidR="00A44E65" w:rsidRDefault="00A44E65" w:rsidP="00A44E65"/>
    <w:p w14:paraId="633DC207" w14:textId="77777777" w:rsidR="00A44E65" w:rsidRDefault="00A44E65" w:rsidP="00A44E65">
      <w:r>
        <w:t>Ταυτόχρονα, είχα την ευκαιρία και χθες να επαναλάβω τα μέτρα στήριξης τα οποία η κυβέρνηση προτίθεται να υλοποιήσει για τους αγρότες και τους κτηνοτρόφους μας. Θεωρώ ότι κινούνται στη σωστή κατεύθυνση. Λαμβάνονται υπόψη κάποια από τα δίκαια αιτήματα τα οποία οι αγρότες μάς έχουν θέσει.</w:t>
      </w:r>
    </w:p>
    <w:p w14:paraId="53497AC2" w14:textId="77777777" w:rsidR="00A44E65" w:rsidRDefault="00A44E65" w:rsidP="00A44E65"/>
    <w:p w14:paraId="44F733C0" w14:textId="77777777" w:rsidR="00A44E65" w:rsidRDefault="00A44E65" w:rsidP="00A44E65">
      <w:r>
        <w:t>Και θέλω να ελπίζω, καθώς πλησιάζουμε πια και στις γιορτές των Χριστουγέννων, ότι θα υπάρχει μια θετική ανταπόκριση και ότι θα απομακρυνθούν σχετικά σύντομα από τα μπλόκα. Πρέπει να λάβουν και αυτοί υπόψη το γεγονός ότι όσο δίκαια και να είναι τα αιτήματά τους, δεν μπορούν να θέτουν σε κίνδυνο την οικονομική δραστηριότητα της χώρας και να στερούν, θα έλεγα, μέχρι και το αυτονόητο δικαίωμα από κάποιον να επιστρέψει στο χωριό του για τις διακοπές των Χριστουγέννων. Είμαι, όμως, συγκρατημένα αισιόδοξος ότι μέσα στις επόμενες ημέρες θα έχουμε μία εκτόνωση αυτής της κατάστασης.</w:t>
      </w:r>
    </w:p>
    <w:p w14:paraId="5A892D55" w14:textId="77777777" w:rsidR="00A44E65" w:rsidRDefault="00A44E65" w:rsidP="00A44E65"/>
    <w:p w14:paraId="5B9CF4E3" w14:textId="77777777" w:rsidR="00A44E65" w:rsidRDefault="00A44E65" w:rsidP="00A44E65">
      <w:r>
        <w:t xml:space="preserve">Τέλος, να σας ενημερώσω για το Ευρωπαϊκό Συμβούλιο, το οποίο, όπως σας είπα, θα ξεκινήσει σήμερα το απόγευμα με τη συνάντηση με τους ηγέτες των Δυτικών Βαλκανίων. Και εσείς επισκεφτήκατε, εξάλλου, πρόσφατα το Μαυροβούνιο. </w:t>
      </w:r>
    </w:p>
    <w:p w14:paraId="2F6B8E98" w14:textId="77777777" w:rsidR="00A44E65" w:rsidRDefault="00A44E65" w:rsidP="00A44E65"/>
    <w:p w14:paraId="4C4A26CC" w14:textId="77777777" w:rsidR="00A44E65" w:rsidRDefault="00A44E65" w:rsidP="00A44E65">
      <w:r>
        <w:t>Η βούληση της Ελλάδος να σταθεί στο πλευρό των χωρών των Δυτικών Βαλκανίων στη διαδρομή τους προς την Ευρωπαϊκή Ένωση είναι δεδομένη. Ο πήχης και για τις χώρες αυτές έχει μπει ψηλά. Οι μεταρρυθμίσεις που πρέπει να γίνουν είναι σημαντικές αλλά η Ελλάδα έχει στρατηγικό όφελος από το να είναι πρωταγωνιστής στην υποστήριξη αυτής της προσπάθειας, για όλες τις χώρες των Δυτικών Βαλκανίων.</w:t>
      </w:r>
    </w:p>
    <w:p w14:paraId="53BF482F" w14:textId="77777777" w:rsidR="00A44E65" w:rsidRDefault="00A44E65" w:rsidP="00A44E65"/>
    <w:p w14:paraId="6C411860" w14:textId="77777777" w:rsidR="00A44E65" w:rsidRDefault="00A44E65" w:rsidP="00A44E65">
      <w:r>
        <w:t>Τέλος, θα συζητήσουμε και τις εξελίξεις στην Ουκρανία, τη δυνατότητα χρηματοδότησης της Ουκρανίας μέσω των παγωμένων ρωσικών πόρων που βρίσκονται αυτή τη στιγμή σε ευρωπαϊκές τράπεζες.</w:t>
      </w:r>
    </w:p>
    <w:p w14:paraId="18510AE5" w14:textId="77777777" w:rsidR="00A44E65" w:rsidRDefault="00A44E65" w:rsidP="00A44E65"/>
    <w:p w14:paraId="781BBBF2" w14:textId="77777777" w:rsidR="00A44E65" w:rsidRDefault="00A44E65" w:rsidP="00A44E65">
      <w:r>
        <w:lastRenderedPageBreak/>
        <w:t>Αλλά θα έχουμε μια πρώτη συζήτηση για κάτι το οποίο μας αφορά όλους άμεσα, τον επόμενο προϋπολογισμό της Ευρωπαϊκής Ένωσης, όπου θα έχω την ευκαιρία και πάλι να θέσω τις εθνικές προτεραιότητες για τη διατήρηση των πόρων της Συνοχής και της Κοινής Αγροτικής Πολιτικής, αλλά να βάλω και εγώ στο τραπέζι της συζήτησης την ανάγκη να υπάρχει μια ευρωπαϊκή απάντηση, όχι απλά εθνική απάντηση, στο στεγαστικό πρόβλημα, το οποίο πια δεν είναι μόνο ελληνικό, είναι ευρωπαϊκό.</w:t>
      </w:r>
    </w:p>
    <w:p w14:paraId="5B061B10" w14:textId="77777777" w:rsidR="00A44E65" w:rsidRDefault="00A44E65" w:rsidP="00A44E65"/>
    <w:p w14:paraId="1449213D" w14:textId="77777777" w:rsidR="00A44E65" w:rsidRDefault="00A44E65" w:rsidP="00A44E65">
      <w:r>
        <w:t>Εξαγγείλαμε κάποια πρόσθετα μέτρα χθες, αλλά είναι σαφές ότι στο χρηματοδοτικό πλαίσιο το οποίο θα συμφωνηθεί θα πρέπει να υπάρχουν και ευρωπαϊκοί πόροι για την αντιμετώπιση της στεγαστικής κρίσης και την υποστήριξη κυρίως των συμπολιτών μας οι οποίοι βρίσκονται σήμερα στο νοίκι.</w:t>
      </w:r>
    </w:p>
    <w:p w14:paraId="548CCE44" w14:textId="77777777" w:rsidR="00A44E65" w:rsidRDefault="00A44E65" w:rsidP="00A44E65"/>
    <w:p w14:paraId="38D1EDE1" w14:textId="77777777" w:rsidR="00A44E65" w:rsidRDefault="00A44E65" w:rsidP="00A44E65">
      <w:r w:rsidRPr="00A44E65">
        <w:rPr>
          <w:b/>
          <w:bCs/>
        </w:rPr>
        <w:t>Κωνσταντίνος Τασούλας:</w:t>
      </w:r>
      <w:r>
        <w:t xml:space="preserve"> Ευχαριστώ κύριε Πρόεδρε για αυτά που μου προεξοφλήσατε ότι θα πούμε και κατ’ ιδίαν εκτενέστερα αμέσως μετά. Αντιλαμβάνομαι ότι είναι ένα πολύ κρίσιμο τρίπτυχο που σας απασχολεί αυτόν τον καιρό: είναι ο προϋπολογισμός, ο οποίος ολοκληρώθηκε χθες με την υπερψήφισή του, είναι το αγροτικό θέμα και είναι το περιεχόμενο των συζητήσεων στο Ευρωπαϊκό Συμβούλιο.</w:t>
      </w:r>
    </w:p>
    <w:p w14:paraId="689FAF25" w14:textId="77777777" w:rsidR="00A44E65" w:rsidRDefault="00A44E65" w:rsidP="00A44E65"/>
    <w:p w14:paraId="510F198C" w14:textId="77777777" w:rsidR="00A44E65" w:rsidRDefault="00A44E65" w:rsidP="00A44E65">
      <w:r>
        <w:t xml:space="preserve">Ο προϋπολογισμός επιβεβαιώνει ότι η χώρα, όπως φαίνεται, τηρεί τις δημοσιονομικές της δεσμεύσεις , γι’ αυτό άλλωστε και στο πρόσωπο του Υπουργού Οικονομικών επιβραβεύθηκε όχι μόνο η χώρα, αλλά και ο λαός που με τις θυσίες του οδήγησε τη χώρα στην έξοδο από την κρίση, και όχι μόνο στην έξοδο αλλά και σε μια θετική οικονομική εικόνα, η οποία έχει αντανάκλαση και στο ότι προεδρεύουμε πλέον με τον κύριο </w:t>
      </w:r>
      <w:proofErr w:type="spellStart"/>
      <w:r>
        <w:t>Πιερρακάκη</w:t>
      </w:r>
      <w:proofErr w:type="spellEnd"/>
      <w:r>
        <w:t xml:space="preserve"> στο περίφημο </w:t>
      </w:r>
      <w:proofErr w:type="spellStart"/>
      <w:r>
        <w:t>Eurogroup</w:t>
      </w:r>
      <w:proofErr w:type="spellEnd"/>
      <w:r>
        <w:t xml:space="preserve">. </w:t>
      </w:r>
      <w:proofErr w:type="spellStart"/>
      <w:r>
        <w:t>Kαι</w:t>
      </w:r>
      <w:proofErr w:type="spellEnd"/>
      <w:r>
        <w:t xml:space="preserve"> αυτή η δημοσιονομική σταθερότητα βλέπω ότι δεν σας παρέχει προσχήματα από το να απέχετε από παροχές, οι οποίες όμως δεν υπονομεύουν αυτή τη δημοσιονομική σταθερότητα. Και ο ίδιος ο Υπουργός Οικονομικών και Πρόεδρος του </w:t>
      </w:r>
      <w:proofErr w:type="spellStart"/>
      <w:r>
        <w:t>Eurogroup</w:t>
      </w:r>
      <w:proofErr w:type="spellEnd"/>
      <w:r>
        <w:t xml:space="preserve"> είπε στην Βουλή την τελευταία ημέρα χθες ότι «αντιλαμβάνομαι ότι είναι ένας προϋπολογισμός θετικός που πρέπει να υπερψηφιστεί, αντιλαμβάνομαι όμως ότι μεγάλα τμήματα της κοινωνίας έχουν δυσκολίες ακόμη και θα φροντίσουμε αυτές τις δυσκολίες σιγά σιγά, εντός των δυνατοτήτων μας να τις ξεπεράσουμε».</w:t>
      </w:r>
    </w:p>
    <w:p w14:paraId="4B53FA68" w14:textId="77777777" w:rsidR="00A44E65" w:rsidRDefault="00A44E65" w:rsidP="00A44E65"/>
    <w:p w14:paraId="6FBA4CDB" w14:textId="77777777" w:rsidR="00A44E65" w:rsidRDefault="00A44E65" w:rsidP="00A44E65">
      <w:r>
        <w:t xml:space="preserve">Για το θέμα το αγροτικό, πράγματι είμαστε σε μια περίοδο Χριστουγέννων όπου θα χρειαστεί να γίνουν μεγάλες μετακινήσεις και εσωτερικού τουρισμού και </w:t>
      </w:r>
      <w:r>
        <w:lastRenderedPageBreak/>
        <w:t xml:space="preserve">ατομικές μετακινήσεις, εκατοντάδες χιλιάδες προς τα χωριά. Είμαι βέβαιος ότι και το πνεύμα των ημερών αλλά και η εξέλιξη του θέματος του αγροτικού προς το οποίο και η κοινωνία και η πολιτεία τείνουν ευήκοον </w:t>
      </w:r>
      <w:proofErr w:type="spellStart"/>
      <w:r>
        <w:t>ους</w:t>
      </w:r>
      <w:proofErr w:type="spellEnd"/>
      <w:r>
        <w:t xml:space="preserve">, μιλήσατε για δίκαια αιτήματα- εγώ προέρχομαι από μια περιοχή αγροτική, κυρίως όμως κτηνοτροφική- και σεβόμαστε τον κόπο τους, σεβόμαστε την αγωνία τους, αλλά νομίζω πως αυτά όλα θα μπορούν να λυθούν, αν όχι καθολικά, πάντως εν πολλοίς, όχι με συγκρουσιακές διαδικασίες αλλά με διαδικασίες συνεννόησης, </w:t>
      </w:r>
      <w:proofErr w:type="spellStart"/>
      <w:r>
        <w:t>καταλλαγής</w:t>
      </w:r>
      <w:proofErr w:type="spellEnd"/>
      <w:r>
        <w:t xml:space="preserve"> και διαλόγου. Και όταν λέω διαλόγου, δεν εννοώ ότι δεν μπορούμε να διαφωνούμε, αλλά άλλο να διαφωνούμε, άλλο να συγκρουόμαστε και μάλιστα εις βάρος μέρους της υπόλοιπης κοινωνίας.</w:t>
      </w:r>
    </w:p>
    <w:p w14:paraId="59236F09" w14:textId="77777777" w:rsidR="00A44E65" w:rsidRDefault="00A44E65" w:rsidP="00A44E65"/>
    <w:p w14:paraId="3F678150" w14:textId="77777777" w:rsidR="00A44E65" w:rsidRDefault="00A44E65" w:rsidP="00A44E65">
      <w:r>
        <w:t>Συνεπώς, νιώθω κι εγώ, χωρίς να θέλω να κάνω τον προφήτη, ότι το πράγμα οδηγείται προς μία πιο συναινετική εξέλιξη, πράγμα το οποίο θα είναι ευχής έργον. Και τα ευρωπαϊκά θέματα που θίξατε είναι πολύ σημαντικά, είναι επιτυχία αν καταφέρουμε να εμπεδωθεί μία πολιτική για το στεγαστικό ζήτημα - αναφερθήκατε σε αυτό κι εχθές εκτενώς με νέα μέτρα, αλλά θα ήταν πολύ πιο προσοδοφόρο γι’ αυτούς που χειμάζονται λόγω των υψηλών ενοικίων, αν υπάρξει και μία ευρωπαϊκή κοινή πολιτική πάνω σε αυτό το θέμα γιατί δεν είναι απλώς ελληνικό, είναι ευρύτερο.</w:t>
      </w:r>
    </w:p>
    <w:p w14:paraId="00D8BA20" w14:textId="77777777" w:rsidR="00A44E65" w:rsidRDefault="00A44E65" w:rsidP="00A44E65"/>
    <w:p w14:paraId="15690BDC" w14:textId="77777777" w:rsidR="00A44E65" w:rsidRDefault="00A44E65" w:rsidP="00A44E65">
      <w:r>
        <w:t>Ως προς το θέμα των Δυτικών Βαλκανίων θα σας ενημερώσω και για τη διήμερη επίσκεψή μου στο Μαυροβούνιο την προηγούμενη εβδομάδα, πάντως έχουν αντιληφθεί - και το κατάλαβα και από την επαφή μου στο Μαυροβούνιο και απ’ τη χθεσινή μου επαφή με την Υπουργό Εξωτερικών της Αλβανίας - πόσο η Ελλάδα ήδη από τη Σύνοδο της Θεσσαλονίκης υποβοηθάει αυτή την εξέλιξη και νομίζω πως αυτή η εξέλιξη και ο πόθος, - αν επιτρέπεται αυτή η έκφραση - των χωρών των Δυτικών Βαλκανίων να ενταχθούν στην Ευρώπη, επιβεβαιώνει ότι η Ευρώπη, παρά τα όσα λέγονται περί της αδυναμίας της ή περί του ότι η Ευρώπη έχει ατονήσει ή δεν μπορεί να ανταποκριθεί στον ρόλο της δήθεν, επιβεβαιώνει ότι η Ευρώπη ασκεί γοητεία και έχει κύρος στα μάτια μεγάλων πληθυσμών ακόμη που θέλουν πάση θυσία να ενταχθούν σε αυτή γιατί έτσι θα νιώθουν τη σταθερότητα και την ευημερία σύμμαχό τους.</w:t>
      </w:r>
    </w:p>
    <w:p w14:paraId="79F8AD2B" w14:textId="77777777" w:rsidR="00A44E65" w:rsidRDefault="00A44E65" w:rsidP="00A44E65"/>
    <w:p w14:paraId="68486755" w14:textId="54184371" w:rsidR="00BA16F1" w:rsidRPr="001B5ABE" w:rsidRDefault="00A44E65" w:rsidP="00A44E65">
      <w:r>
        <w:t>Συνεπώς μου θέσατε ένα τρίπτυχο πολύ ενδιαφερόντων θεμάτων και θα χαρώ πολύ να ακούσω την λεπτομερέστερη παρουσίασή τους.</w:t>
      </w:r>
    </w:p>
    <w:sectPr w:rsidR="00BA16F1" w:rsidRPr="001B5A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53"/>
    <w:rsid w:val="000C7874"/>
    <w:rsid w:val="001B5ABE"/>
    <w:rsid w:val="00766E4A"/>
    <w:rsid w:val="00841D53"/>
    <w:rsid w:val="00A44E65"/>
    <w:rsid w:val="00BA16F1"/>
    <w:rsid w:val="00CE6FA3"/>
    <w:rsid w:val="00E535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4FC6"/>
  <w15:chartTrackingRefBased/>
  <w15:docId w15:val="{F2CFAE93-CB59-4181-9CEE-63C9A8A3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41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41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41D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41D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41D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41D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41D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41D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41D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41D5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41D5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41D5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41D5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41D5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41D5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41D5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41D5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41D53"/>
    <w:rPr>
      <w:rFonts w:eastAsiaTheme="majorEastAsia" w:cstheme="majorBidi"/>
      <w:color w:val="272727" w:themeColor="text1" w:themeTint="D8"/>
    </w:rPr>
  </w:style>
  <w:style w:type="paragraph" w:styleId="a3">
    <w:name w:val="Title"/>
    <w:basedOn w:val="a"/>
    <w:next w:val="a"/>
    <w:link w:val="Char"/>
    <w:uiPriority w:val="10"/>
    <w:qFormat/>
    <w:rsid w:val="00841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41D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1D5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41D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41D53"/>
    <w:pPr>
      <w:spacing w:before="160"/>
      <w:jc w:val="center"/>
    </w:pPr>
    <w:rPr>
      <w:i/>
      <w:iCs/>
      <w:color w:val="404040" w:themeColor="text1" w:themeTint="BF"/>
    </w:rPr>
  </w:style>
  <w:style w:type="character" w:customStyle="1" w:styleId="Char1">
    <w:name w:val="Απόσπασμα Char"/>
    <w:basedOn w:val="a0"/>
    <w:link w:val="a5"/>
    <w:uiPriority w:val="29"/>
    <w:rsid w:val="00841D53"/>
    <w:rPr>
      <w:i/>
      <w:iCs/>
      <w:color w:val="404040" w:themeColor="text1" w:themeTint="BF"/>
    </w:rPr>
  </w:style>
  <w:style w:type="paragraph" w:styleId="a6">
    <w:name w:val="List Paragraph"/>
    <w:basedOn w:val="a"/>
    <w:uiPriority w:val="34"/>
    <w:qFormat/>
    <w:rsid w:val="00841D53"/>
    <w:pPr>
      <w:ind w:left="720"/>
      <w:contextualSpacing/>
    </w:pPr>
  </w:style>
  <w:style w:type="character" w:styleId="a7">
    <w:name w:val="Intense Emphasis"/>
    <w:basedOn w:val="a0"/>
    <w:uiPriority w:val="21"/>
    <w:qFormat/>
    <w:rsid w:val="00841D53"/>
    <w:rPr>
      <w:i/>
      <w:iCs/>
      <w:color w:val="0F4761" w:themeColor="accent1" w:themeShade="BF"/>
    </w:rPr>
  </w:style>
  <w:style w:type="paragraph" w:styleId="a8">
    <w:name w:val="Intense Quote"/>
    <w:basedOn w:val="a"/>
    <w:next w:val="a"/>
    <w:link w:val="Char2"/>
    <w:uiPriority w:val="30"/>
    <w:qFormat/>
    <w:rsid w:val="00841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41D53"/>
    <w:rPr>
      <w:i/>
      <w:iCs/>
      <w:color w:val="0F4761" w:themeColor="accent1" w:themeShade="BF"/>
    </w:rPr>
  </w:style>
  <w:style w:type="character" w:styleId="a9">
    <w:name w:val="Intense Reference"/>
    <w:basedOn w:val="a0"/>
    <w:uiPriority w:val="32"/>
    <w:qFormat/>
    <w:rsid w:val="00841D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1257</Words>
  <Characters>6789</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metsios@ape.local</dc:creator>
  <cp:keywords/>
  <dc:description/>
  <cp:lastModifiedBy>metsios@ape.local</cp:lastModifiedBy>
  <cp:revision>1</cp:revision>
  <dcterms:created xsi:type="dcterms:W3CDTF">2025-12-17T10:00:00Z</dcterms:created>
  <dcterms:modified xsi:type="dcterms:W3CDTF">2025-12-17T10:56:00Z</dcterms:modified>
</cp:coreProperties>
</file>